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7A" w:rsidRDefault="001F1D7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1F1D7A" w:rsidRDefault="001F1D7A">
      <w:pPr>
        <w:jc w:val="center"/>
        <w:rPr>
          <w:b/>
          <w:sz w:val="26"/>
          <w:szCs w:val="26"/>
        </w:rPr>
      </w:pPr>
    </w:p>
    <w:p w:rsidR="001F1D7A" w:rsidRDefault="00A572D6">
      <w:pPr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E</w:t>
      </w:r>
      <w:r>
        <w:rPr>
          <w:b/>
          <w:sz w:val="22"/>
          <w:szCs w:val="22"/>
        </w:rPr>
        <w:t xml:space="preserve">NGLISH </w:t>
      </w:r>
      <w:r>
        <w:rPr>
          <w:b/>
          <w:sz w:val="26"/>
          <w:szCs w:val="26"/>
        </w:rPr>
        <w:t>D</w:t>
      </w:r>
      <w:r>
        <w:rPr>
          <w:b/>
          <w:sz w:val="22"/>
          <w:szCs w:val="22"/>
        </w:rPr>
        <w:t xml:space="preserve">EPARTMENT </w:t>
      </w:r>
      <w:r>
        <w:rPr>
          <w:b/>
          <w:sz w:val="26"/>
          <w:szCs w:val="26"/>
        </w:rPr>
        <w:t>G</w:t>
      </w:r>
      <w:r>
        <w:rPr>
          <w:b/>
          <w:sz w:val="22"/>
          <w:szCs w:val="22"/>
        </w:rPr>
        <w:t xml:space="preserve">RADING </w:t>
      </w:r>
      <w:r>
        <w:rPr>
          <w:b/>
          <w:sz w:val="26"/>
          <w:szCs w:val="26"/>
        </w:rPr>
        <w:t>P</w:t>
      </w:r>
      <w:r>
        <w:rPr>
          <w:b/>
          <w:sz w:val="22"/>
          <w:szCs w:val="22"/>
        </w:rPr>
        <w:t>OLICY</w:t>
      </w:r>
    </w:p>
    <w:p w:rsidR="001F1D7A" w:rsidRDefault="00A572D6">
      <w:pPr>
        <w:jc w:val="center"/>
        <w:rPr>
          <w:b/>
          <w:sz w:val="22"/>
          <w:szCs w:val="22"/>
        </w:rPr>
      </w:pPr>
      <w:r>
        <w:rPr>
          <w:b/>
          <w:sz w:val="26"/>
          <w:szCs w:val="26"/>
        </w:rPr>
        <w:t>G</w:t>
      </w:r>
      <w:r>
        <w:rPr>
          <w:b/>
          <w:sz w:val="22"/>
          <w:szCs w:val="22"/>
        </w:rPr>
        <w:t xml:space="preserve">RADING </w:t>
      </w:r>
      <w:r>
        <w:rPr>
          <w:b/>
          <w:sz w:val="26"/>
          <w:szCs w:val="26"/>
        </w:rPr>
        <w:t>C</w:t>
      </w:r>
      <w:r>
        <w:rPr>
          <w:b/>
          <w:sz w:val="22"/>
          <w:szCs w:val="22"/>
        </w:rPr>
        <w:t>ATEGORIES</w:t>
      </w:r>
    </w:p>
    <w:p w:rsidR="001F1D7A" w:rsidRDefault="00A572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2018-19</w:t>
      </w:r>
    </w:p>
    <w:p w:rsidR="001F1D7A" w:rsidRDefault="001F1D7A">
      <w:pPr>
        <w:jc w:val="center"/>
        <w:rPr>
          <w:b/>
          <w:sz w:val="22"/>
          <w:szCs w:val="22"/>
        </w:rPr>
      </w:pPr>
    </w:p>
    <w:p w:rsidR="001F1D7A" w:rsidRDefault="001F1D7A">
      <w:pPr>
        <w:jc w:val="center"/>
        <w:rPr>
          <w:b/>
          <w:sz w:val="22"/>
          <w:szCs w:val="22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3"/>
        <w:gridCol w:w="4725"/>
        <w:gridCol w:w="1344"/>
        <w:gridCol w:w="1344"/>
      </w:tblGrid>
      <w:tr w:rsidR="001F1D7A">
        <w:tc>
          <w:tcPr>
            <w:tcW w:w="2163" w:type="dxa"/>
            <w:shd w:val="clear" w:color="auto" w:fill="7F7F7F"/>
          </w:tcPr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Categories</w:t>
            </w:r>
          </w:p>
          <w:p w:rsidR="001F1D7A" w:rsidRDefault="001F1D7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7F7F7F"/>
          </w:tcPr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Example grades and work products 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 this category  </w:t>
            </w:r>
          </w:p>
          <w:p w:rsidR="001F1D7A" w:rsidRDefault="00A572D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This is NOT intended to limit or prescribe assignments, 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but to be used as a guideline only.</w:t>
            </w:r>
          </w:p>
        </w:tc>
        <w:tc>
          <w:tcPr>
            <w:tcW w:w="1344" w:type="dxa"/>
            <w:shd w:val="clear" w:color="auto" w:fill="7F7F7F"/>
          </w:tcPr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Academic*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Courses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Weight</w:t>
            </w:r>
          </w:p>
          <w:p w:rsidR="001F1D7A" w:rsidRDefault="00A572D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 percentages</w:t>
            </w:r>
          </w:p>
        </w:tc>
        <w:tc>
          <w:tcPr>
            <w:tcW w:w="1344" w:type="dxa"/>
            <w:shd w:val="clear" w:color="auto" w:fill="7F7F7F"/>
          </w:tcPr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Advanced* Courses Weight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In percentages</w:t>
            </w:r>
          </w:p>
        </w:tc>
      </w:tr>
      <w:tr w:rsidR="001F1D7A">
        <w:trPr>
          <w:trHeight w:val="1180"/>
        </w:trPr>
        <w:tc>
          <w:tcPr>
            <w:tcW w:w="2163" w:type="dxa"/>
            <w:vMerge w:val="restart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Process/Daily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Grades </w:t>
            </w:r>
          </w:p>
          <w:p w:rsidR="001F1D7A" w:rsidRDefault="00A572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(Some process assessments and quizzes may count more than once in the gradebook).</w:t>
            </w:r>
          </w:p>
        </w:tc>
        <w:tc>
          <w:tcPr>
            <w:tcW w:w="4725" w:type="dxa"/>
            <w:vMerge w:val="restart"/>
          </w:tcPr>
          <w:p w:rsidR="001F1D7A" w:rsidRDefault="001F1D7A">
            <w:pPr>
              <w:rPr>
                <w:sz w:val="22"/>
                <w:szCs w:val="22"/>
              </w:rPr>
            </w:pPr>
          </w:p>
          <w:p w:rsidR="001F1D7A" w:rsidRDefault="00A572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Homework assignments and preparation for class</w:t>
            </w:r>
          </w:p>
          <w:p w:rsidR="001F1D7A" w:rsidRDefault="00A572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Minor quizzes</w:t>
            </w:r>
          </w:p>
          <w:p w:rsidR="001F1D7A" w:rsidRDefault="00A572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In-class tasks</w:t>
            </w:r>
          </w:p>
          <w:p w:rsidR="001F1D7A" w:rsidRDefault="00A572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Grammar assignments</w:t>
            </w:r>
          </w:p>
          <w:p w:rsidR="001F1D7A" w:rsidRDefault="00A572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Major quizzes over reading assignments</w:t>
            </w:r>
          </w:p>
          <w:p w:rsidR="001F1D7A" w:rsidRDefault="00A572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Some group tasks</w:t>
            </w:r>
          </w:p>
          <w:p w:rsidR="001F1D7A" w:rsidRDefault="00A572D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Graded discussions</w:t>
            </w:r>
          </w:p>
          <w:p w:rsidR="001F1D7A" w:rsidRDefault="001F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2F2F2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&amp; 10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Grades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1F1D7A">
            <w:pPr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D9D9D9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&amp; 10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Grades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40%</w:t>
            </w: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1D7A">
        <w:trPr>
          <w:trHeight w:val="1180"/>
        </w:trPr>
        <w:tc>
          <w:tcPr>
            <w:tcW w:w="2163" w:type="dxa"/>
            <w:vMerge/>
          </w:tcPr>
          <w:p w:rsidR="001F1D7A" w:rsidRDefault="001F1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725" w:type="dxa"/>
            <w:vMerge/>
          </w:tcPr>
          <w:p w:rsidR="001F1D7A" w:rsidRDefault="001F1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BFBFBF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&amp; 12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Grades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6A6A6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&amp; 12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Grades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30%</w:t>
            </w:r>
          </w:p>
        </w:tc>
      </w:tr>
      <w:tr w:rsidR="001F1D7A">
        <w:trPr>
          <w:trHeight w:val="1060"/>
        </w:trPr>
        <w:tc>
          <w:tcPr>
            <w:tcW w:w="2163" w:type="dxa"/>
            <w:vMerge w:val="restart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Product/Major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Grades</w:t>
            </w:r>
          </w:p>
          <w:p w:rsidR="001F1D7A" w:rsidRDefault="00A57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(Some major assessments or products may count more than once in the gradebook).</w:t>
            </w:r>
          </w:p>
        </w:tc>
        <w:tc>
          <w:tcPr>
            <w:tcW w:w="4725" w:type="dxa"/>
            <w:vMerge w:val="restart"/>
          </w:tcPr>
          <w:p w:rsidR="001F1D7A" w:rsidRDefault="001F1D7A">
            <w:pPr>
              <w:rPr>
                <w:sz w:val="22"/>
                <w:szCs w:val="22"/>
              </w:rPr>
            </w:pPr>
          </w:p>
          <w:p w:rsidR="001F1D7A" w:rsidRDefault="00A57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Timed writings</w:t>
            </w:r>
          </w:p>
          <w:p w:rsidR="001F1D7A" w:rsidRDefault="00A57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drafts of process papers</w:t>
            </w:r>
          </w:p>
          <w:p w:rsidR="001F1D7A" w:rsidRDefault="00A57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Major tests over entire works or units of study</w:t>
            </w:r>
          </w:p>
          <w:p w:rsidR="001F1D7A" w:rsidRDefault="00A57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APMC tests (</w:t>
            </w:r>
            <w:r>
              <w:rPr>
                <w:color w:val="000000"/>
                <w:sz w:val="16"/>
                <w:szCs w:val="16"/>
              </w:rPr>
              <w:t>AP Multiple Choice Practice Tests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  <w:p w:rsidR="001F1D7A" w:rsidRDefault="00A57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Major Projects</w:t>
            </w:r>
          </w:p>
          <w:p w:rsidR="001F1D7A" w:rsidRDefault="00A572D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Final Presentations</w:t>
            </w:r>
          </w:p>
          <w:p w:rsidR="001F1D7A" w:rsidRDefault="001F1D7A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2F2F2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&amp; 10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Grades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D9D9D9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&amp; 10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Grades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</w:t>
            </w: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1D7A">
        <w:trPr>
          <w:trHeight w:val="1060"/>
        </w:trPr>
        <w:tc>
          <w:tcPr>
            <w:tcW w:w="2163" w:type="dxa"/>
            <w:vMerge/>
          </w:tcPr>
          <w:p w:rsidR="001F1D7A" w:rsidRDefault="001F1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725" w:type="dxa"/>
            <w:vMerge/>
          </w:tcPr>
          <w:p w:rsidR="001F1D7A" w:rsidRDefault="001F1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BFBFBF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&amp; 12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Grades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6A6A6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&amp; 12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Grades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70%</w:t>
            </w:r>
          </w:p>
        </w:tc>
      </w:tr>
      <w:tr w:rsidR="001F1D7A">
        <w:tc>
          <w:tcPr>
            <w:tcW w:w="6888" w:type="dxa"/>
            <w:gridSpan w:val="2"/>
            <w:tcBorders>
              <w:left w:val="nil"/>
              <w:bottom w:val="nil"/>
            </w:tcBorders>
          </w:tcPr>
          <w:p w:rsidR="001F1D7A" w:rsidRDefault="00A572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NOTE:  Teachers will plan enough grades in each category to comply with the guidelines established in district policy.</w:t>
            </w:r>
          </w:p>
          <w:p w:rsidR="001F1D7A" w:rsidRDefault="001F1D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2F2F2"/>
          </w:tcPr>
          <w:p w:rsidR="001F1D7A" w:rsidRDefault="001F1D7A">
            <w:pPr>
              <w:jc w:val="center"/>
              <w:rPr>
                <w:b/>
                <w:sz w:val="22"/>
                <w:szCs w:val="22"/>
              </w:rPr>
            </w:pP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  <w:p w:rsidR="001F1D7A" w:rsidRDefault="00A57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1344" w:type="dxa"/>
            <w:shd w:val="clear" w:color="auto" w:fill="F2F2F2"/>
          </w:tcPr>
          <w:p w:rsidR="001F1D7A" w:rsidRDefault="00A572D6">
            <w:pPr>
              <w:tabs>
                <w:tab w:val="left" w:pos="231"/>
                <w:tab w:val="center" w:pos="54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  <w:p w:rsidR="001F1D7A" w:rsidRDefault="00A572D6">
            <w:pPr>
              <w:tabs>
                <w:tab w:val="left" w:pos="231"/>
                <w:tab w:val="center" w:pos="54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100%</w:t>
            </w:r>
          </w:p>
          <w:p w:rsidR="001F1D7A" w:rsidRDefault="00A572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Total</w:t>
            </w:r>
          </w:p>
        </w:tc>
      </w:tr>
    </w:tbl>
    <w:p w:rsidR="001F1D7A" w:rsidRDefault="001F1D7A">
      <w:pPr>
        <w:jc w:val="center"/>
        <w:rPr>
          <w:b/>
          <w:sz w:val="22"/>
          <w:szCs w:val="22"/>
        </w:rPr>
      </w:pPr>
    </w:p>
    <w:p w:rsidR="001F1D7A" w:rsidRDefault="001F1D7A">
      <w:pPr>
        <w:jc w:val="center"/>
        <w:rPr>
          <w:b/>
          <w:sz w:val="22"/>
          <w:szCs w:val="22"/>
        </w:rPr>
      </w:pPr>
    </w:p>
    <w:p w:rsidR="001F1D7A" w:rsidRDefault="00A572D6">
      <w:pPr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  <w:u w:val="single"/>
        </w:rPr>
        <w:t>Academic Courses</w:t>
      </w:r>
      <w:r>
        <w:rPr>
          <w:sz w:val="22"/>
          <w:szCs w:val="22"/>
        </w:rPr>
        <w:t xml:space="preserve"> include English I, English II, English III, and English IV.</w:t>
      </w:r>
    </w:p>
    <w:p w:rsidR="001F1D7A" w:rsidRDefault="001F1D7A">
      <w:pPr>
        <w:rPr>
          <w:sz w:val="22"/>
          <w:szCs w:val="22"/>
        </w:rPr>
      </w:pPr>
    </w:p>
    <w:p w:rsidR="001F1D7A" w:rsidRDefault="00A572D6">
      <w:pPr>
        <w:ind w:left="270" w:hanging="270"/>
        <w:rPr>
          <w:sz w:val="22"/>
          <w:szCs w:val="22"/>
        </w:rPr>
      </w:pPr>
      <w:bookmarkStart w:id="1" w:name="_gjdgxs" w:colFirst="0" w:colLast="0"/>
      <w:bookmarkEnd w:id="1"/>
      <w:r>
        <w:rPr>
          <w:sz w:val="22"/>
          <w:szCs w:val="22"/>
        </w:rPr>
        <w:t>**</w:t>
      </w:r>
      <w:r>
        <w:rPr>
          <w:sz w:val="22"/>
          <w:szCs w:val="22"/>
          <w:u w:val="single"/>
        </w:rPr>
        <w:t>Advanced Courses</w:t>
      </w:r>
      <w:r>
        <w:rPr>
          <w:sz w:val="22"/>
          <w:szCs w:val="22"/>
        </w:rPr>
        <w:t xml:space="preserve"> include pre-AP/IB English I, pre-AP/IB English II, AP English III, AP English IV, TAG English I, TAG English II, TAG English III/IV, IB/IB TAG English SL, and IB/IB TAG English HL.</w:t>
      </w:r>
    </w:p>
    <w:p w:rsidR="001F1D7A" w:rsidRDefault="001F1D7A">
      <w:pPr>
        <w:rPr>
          <w:sz w:val="22"/>
          <w:szCs w:val="22"/>
        </w:rPr>
      </w:pPr>
    </w:p>
    <w:sectPr w:rsidR="001F1D7A">
      <w:footerReference w:type="default" r:id="rId8"/>
      <w:pgSz w:w="12240" w:h="15840"/>
      <w:pgMar w:top="864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2D6">
      <w:r>
        <w:separator/>
      </w:r>
    </w:p>
  </w:endnote>
  <w:endnote w:type="continuationSeparator" w:id="0">
    <w:p w:rsidR="00000000" w:rsidRDefault="00A5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7A" w:rsidRDefault="00A572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Updated </w:t>
    </w:r>
    <w:r>
      <w:rPr>
        <w:i/>
        <w:sz w:val="16"/>
        <w:szCs w:val="16"/>
      </w:rPr>
      <w:t>5/4/18</w:t>
    </w:r>
  </w:p>
  <w:p w:rsidR="001F1D7A" w:rsidRDefault="001F1D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2D6">
      <w:r>
        <w:separator/>
      </w:r>
    </w:p>
  </w:footnote>
  <w:footnote w:type="continuationSeparator" w:id="0">
    <w:p w:rsidR="00000000" w:rsidRDefault="00A5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5CB"/>
    <w:multiLevelType w:val="multilevel"/>
    <w:tmpl w:val="964A31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2471AE"/>
    <w:multiLevelType w:val="multilevel"/>
    <w:tmpl w:val="FF283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521B4D"/>
    <w:multiLevelType w:val="multilevel"/>
    <w:tmpl w:val="06A43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1D7A"/>
    <w:rsid w:val="001F1D7A"/>
    <w:rsid w:val="00A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Hilary_Weyerman</dc:creator>
  <cp:lastModifiedBy>e120204</cp:lastModifiedBy>
  <cp:revision>2</cp:revision>
  <dcterms:created xsi:type="dcterms:W3CDTF">2018-08-15T14:59:00Z</dcterms:created>
  <dcterms:modified xsi:type="dcterms:W3CDTF">2018-08-15T14:59:00Z</dcterms:modified>
</cp:coreProperties>
</file>